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13C" w:rsidRPr="002E713C" w:rsidRDefault="002E713C">
      <w:r>
        <w:t>Przeczytaj i dokończ zdania (wymyśl odpowiedź).</w:t>
      </w:r>
    </w:p>
    <w:p w:rsidR="002E713C" w:rsidRPr="002E713C" w:rsidRDefault="002E713C">
      <w:pPr>
        <w:rPr>
          <w:sz w:val="72"/>
          <w:szCs w:val="72"/>
        </w:rPr>
      </w:pPr>
      <w:r w:rsidRPr="002E713C">
        <w:rPr>
          <w:sz w:val="72"/>
          <w:szCs w:val="72"/>
        </w:rPr>
        <w:t>Zamek stoi na …</w:t>
      </w:r>
    </w:p>
    <w:p w:rsidR="002E713C" w:rsidRPr="002E713C" w:rsidRDefault="002E713C">
      <w:pPr>
        <w:rPr>
          <w:sz w:val="72"/>
          <w:szCs w:val="72"/>
        </w:rPr>
      </w:pPr>
      <w:r w:rsidRPr="002E713C">
        <w:rPr>
          <w:sz w:val="72"/>
          <w:szCs w:val="72"/>
        </w:rPr>
        <w:t>W zamku jest …</w:t>
      </w:r>
    </w:p>
    <w:p w:rsidR="002E713C" w:rsidRPr="002E713C" w:rsidRDefault="002E713C">
      <w:pPr>
        <w:rPr>
          <w:sz w:val="72"/>
          <w:szCs w:val="72"/>
        </w:rPr>
      </w:pPr>
      <w:r w:rsidRPr="002E713C">
        <w:rPr>
          <w:sz w:val="72"/>
          <w:szCs w:val="72"/>
        </w:rPr>
        <w:t>Obok zamku stoi smok.</w:t>
      </w:r>
    </w:p>
    <w:p w:rsidR="002E713C" w:rsidRDefault="002E713C">
      <w:pPr>
        <w:rPr>
          <w:sz w:val="72"/>
          <w:szCs w:val="72"/>
        </w:rPr>
      </w:pPr>
      <w:r w:rsidRPr="002E713C">
        <w:rPr>
          <w:sz w:val="72"/>
          <w:szCs w:val="72"/>
        </w:rPr>
        <w:t>Smok jest …</w:t>
      </w:r>
    </w:p>
    <w:p w:rsidR="002E713C" w:rsidRDefault="002E713C">
      <w:pPr>
        <w:rPr>
          <w:sz w:val="24"/>
          <w:szCs w:val="24"/>
        </w:rPr>
      </w:pPr>
      <w:r>
        <w:rPr>
          <w:sz w:val="24"/>
          <w:szCs w:val="24"/>
        </w:rPr>
        <w:t>Wykonaj ilustrację do przeczytanych zdań.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713C" w:rsidTr="002E713C">
        <w:tc>
          <w:tcPr>
            <w:tcW w:w="9062" w:type="dxa"/>
          </w:tcPr>
          <w:p w:rsidR="002E713C" w:rsidRDefault="002E713C">
            <w:pPr>
              <w:rPr>
                <w:sz w:val="24"/>
                <w:szCs w:val="24"/>
              </w:rPr>
            </w:pPr>
          </w:p>
          <w:p w:rsidR="002E713C" w:rsidRDefault="002E713C">
            <w:pPr>
              <w:rPr>
                <w:sz w:val="24"/>
                <w:szCs w:val="24"/>
              </w:rPr>
            </w:pPr>
          </w:p>
          <w:p w:rsidR="002E713C" w:rsidRDefault="002E713C">
            <w:pPr>
              <w:rPr>
                <w:sz w:val="24"/>
                <w:szCs w:val="24"/>
              </w:rPr>
            </w:pPr>
          </w:p>
          <w:p w:rsidR="002E713C" w:rsidRDefault="002E713C">
            <w:pPr>
              <w:rPr>
                <w:sz w:val="24"/>
                <w:szCs w:val="24"/>
              </w:rPr>
            </w:pPr>
          </w:p>
          <w:p w:rsidR="002E713C" w:rsidRDefault="002E713C">
            <w:pPr>
              <w:rPr>
                <w:sz w:val="24"/>
                <w:szCs w:val="24"/>
              </w:rPr>
            </w:pPr>
          </w:p>
          <w:p w:rsidR="002E713C" w:rsidRDefault="002E713C">
            <w:pPr>
              <w:rPr>
                <w:sz w:val="24"/>
                <w:szCs w:val="24"/>
              </w:rPr>
            </w:pPr>
          </w:p>
          <w:p w:rsidR="002E713C" w:rsidRDefault="002E713C">
            <w:pPr>
              <w:rPr>
                <w:sz w:val="24"/>
                <w:szCs w:val="24"/>
              </w:rPr>
            </w:pPr>
          </w:p>
          <w:p w:rsidR="002E713C" w:rsidRDefault="002E713C">
            <w:pPr>
              <w:rPr>
                <w:sz w:val="24"/>
                <w:szCs w:val="24"/>
              </w:rPr>
            </w:pPr>
          </w:p>
          <w:p w:rsidR="002E713C" w:rsidRDefault="002E713C">
            <w:pPr>
              <w:rPr>
                <w:sz w:val="24"/>
                <w:szCs w:val="24"/>
              </w:rPr>
            </w:pPr>
          </w:p>
          <w:p w:rsidR="002E713C" w:rsidRDefault="002E713C">
            <w:pPr>
              <w:rPr>
                <w:sz w:val="24"/>
                <w:szCs w:val="24"/>
              </w:rPr>
            </w:pPr>
          </w:p>
          <w:p w:rsidR="002E713C" w:rsidRDefault="002E713C">
            <w:pPr>
              <w:rPr>
                <w:sz w:val="24"/>
                <w:szCs w:val="24"/>
              </w:rPr>
            </w:pPr>
          </w:p>
          <w:p w:rsidR="002E713C" w:rsidRDefault="002E713C">
            <w:pPr>
              <w:rPr>
                <w:sz w:val="24"/>
                <w:szCs w:val="24"/>
              </w:rPr>
            </w:pPr>
          </w:p>
          <w:p w:rsidR="002E713C" w:rsidRDefault="002E713C">
            <w:pPr>
              <w:rPr>
                <w:sz w:val="24"/>
                <w:szCs w:val="24"/>
              </w:rPr>
            </w:pPr>
          </w:p>
          <w:p w:rsidR="002E713C" w:rsidRDefault="002E713C">
            <w:pPr>
              <w:rPr>
                <w:sz w:val="24"/>
                <w:szCs w:val="24"/>
              </w:rPr>
            </w:pPr>
          </w:p>
          <w:p w:rsidR="002E713C" w:rsidRDefault="002E713C">
            <w:pPr>
              <w:rPr>
                <w:sz w:val="24"/>
                <w:szCs w:val="24"/>
              </w:rPr>
            </w:pPr>
          </w:p>
          <w:p w:rsidR="002E713C" w:rsidRDefault="002E713C">
            <w:pPr>
              <w:rPr>
                <w:sz w:val="24"/>
                <w:szCs w:val="24"/>
              </w:rPr>
            </w:pPr>
          </w:p>
          <w:p w:rsidR="002E713C" w:rsidRDefault="002E713C">
            <w:pPr>
              <w:rPr>
                <w:sz w:val="24"/>
                <w:szCs w:val="24"/>
              </w:rPr>
            </w:pPr>
          </w:p>
          <w:p w:rsidR="002E713C" w:rsidRDefault="002E713C">
            <w:pPr>
              <w:rPr>
                <w:sz w:val="24"/>
                <w:szCs w:val="24"/>
              </w:rPr>
            </w:pPr>
          </w:p>
          <w:p w:rsidR="002E713C" w:rsidRDefault="002E713C">
            <w:pPr>
              <w:rPr>
                <w:sz w:val="24"/>
                <w:szCs w:val="24"/>
              </w:rPr>
            </w:pPr>
          </w:p>
          <w:p w:rsidR="002E713C" w:rsidRDefault="002E713C">
            <w:pPr>
              <w:rPr>
                <w:sz w:val="24"/>
                <w:szCs w:val="24"/>
              </w:rPr>
            </w:pPr>
          </w:p>
          <w:p w:rsidR="002E713C" w:rsidRDefault="002E713C">
            <w:pPr>
              <w:rPr>
                <w:sz w:val="24"/>
                <w:szCs w:val="24"/>
              </w:rPr>
            </w:pPr>
          </w:p>
          <w:p w:rsidR="002E713C" w:rsidRDefault="002E713C">
            <w:pPr>
              <w:rPr>
                <w:sz w:val="24"/>
                <w:szCs w:val="24"/>
              </w:rPr>
            </w:pPr>
          </w:p>
          <w:p w:rsidR="002E713C" w:rsidRDefault="002E713C">
            <w:pPr>
              <w:rPr>
                <w:sz w:val="24"/>
                <w:szCs w:val="24"/>
              </w:rPr>
            </w:pPr>
          </w:p>
          <w:p w:rsidR="002E713C" w:rsidRDefault="002E713C">
            <w:pPr>
              <w:rPr>
                <w:sz w:val="24"/>
                <w:szCs w:val="24"/>
              </w:rPr>
            </w:pPr>
          </w:p>
          <w:p w:rsidR="002E713C" w:rsidRDefault="002E713C">
            <w:pPr>
              <w:rPr>
                <w:sz w:val="24"/>
                <w:szCs w:val="24"/>
              </w:rPr>
            </w:pPr>
          </w:p>
          <w:p w:rsidR="002E713C" w:rsidRDefault="002E713C">
            <w:pPr>
              <w:rPr>
                <w:sz w:val="24"/>
                <w:szCs w:val="24"/>
              </w:rPr>
            </w:pPr>
          </w:p>
        </w:tc>
      </w:tr>
    </w:tbl>
    <w:p w:rsidR="002E713C" w:rsidRDefault="002E713C">
      <w:bookmarkStart w:id="0" w:name="_GoBack"/>
      <w:bookmarkEnd w:id="0"/>
    </w:p>
    <w:sectPr w:rsidR="002E7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3C"/>
    <w:rsid w:val="002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21C2"/>
  <w15:chartTrackingRefBased/>
  <w15:docId w15:val="{E36D0284-AEEB-4BAE-8E20-0BF8A945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Golaś-Kurzawa</dc:creator>
  <cp:keywords/>
  <dc:description/>
  <cp:lastModifiedBy>Ania Golaś-Kurzawa</cp:lastModifiedBy>
  <cp:revision>1</cp:revision>
  <dcterms:created xsi:type="dcterms:W3CDTF">2020-04-17T08:09:00Z</dcterms:created>
  <dcterms:modified xsi:type="dcterms:W3CDTF">2020-04-17T08:15:00Z</dcterms:modified>
</cp:coreProperties>
</file>